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sz w:val="44"/>
          <w:szCs w:val="44"/>
        </w:rPr>
        <w:t>湖南省家庭经济困难学生认定申请表</w:t>
      </w:r>
    </w:p>
    <w:p>
      <w:pPr>
        <w:tabs>
          <w:tab w:val="center" w:pos="4153"/>
        </w:tabs>
        <w:spacing w:line="320" w:lineRule="exact"/>
        <w:rPr>
          <w:rFonts w:ascii="华文宋体" w:hAnsi="华文宋体" w:eastAsia="华文宋体"/>
          <w:szCs w:val="21"/>
        </w:rPr>
      </w:pP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</w:rPr>
      </w:pP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学校：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华文宋体" w:eastAsia="仿宋_GB2312"/>
          <w:sz w:val="28"/>
          <w:szCs w:val="28"/>
        </w:rPr>
        <w:t>院系：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    </w:t>
      </w: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年级：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          </w:t>
      </w: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96"/>
        <w:gridCol w:w="1080"/>
        <w:gridCol w:w="598"/>
        <w:gridCol w:w="733"/>
        <w:gridCol w:w="566"/>
        <w:gridCol w:w="992"/>
        <w:gridCol w:w="1440"/>
        <w:gridCol w:w="9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43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本人联系电    话</w:t>
            </w:r>
          </w:p>
        </w:tc>
        <w:tc>
          <w:tcPr>
            <w:tcW w:w="25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家长联系电话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农村建档立卡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</w:t>
            </w:r>
            <w:r>
              <w:rPr>
                <w:rFonts w:hint="eastAsia" w:ascii="宋体" w:hAnsi="宋体"/>
                <w:spacing w:val="-16"/>
                <w:sz w:val="21"/>
                <w:szCs w:val="21"/>
              </w:rPr>
              <w:t>村低保学生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城市低保学生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残疾学生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孤儿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事实无人抚养儿童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残疾人子女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建档立卡困难职工子女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烈士子女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农村特困救助供养学生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  <w:tc>
          <w:tcPr>
            <w:tcW w:w="396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城市特困供养学生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家庭常驻通讯地址及邮编</w:t>
            </w:r>
          </w:p>
        </w:tc>
        <w:tc>
          <w:tcPr>
            <w:tcW w:w="643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称谓</w:t>
            </w: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工作（学习）单位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年收入（万元）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8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家庭人均年收入情况</w:t>
            </w:r>
          </w:p>
        </w:tc>
        <w:tc>
          <w:tcPr>
            <w:tcW w:w="6433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家庭资产情况</w:t>
            </w:r>
          </w:p>
        </w:tc>
        <w:tc>
          <w:tcPr>
            <w:tcW w:w="133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</w:t>
            </w:r>
          </w:p>
        </w:tc>
        <w:tc>
          <w:tcPr>
            <w:tcW w:w="510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住房一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住房二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住房三及以上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小轿车</w:t>
            </w:r>
          </w:p>
        </w:tc>
        <w:tc>
          <w:tcPr>
            <w:tcW w:w="510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品牌型号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其他投资  情    况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持有股票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持有债券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购买商业门面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003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开办企业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等经济实体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□无  □有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家庭遭受自然灾害情况</w:t>
            </w:r>
          </w:p>
        </w:tc>
        <w:tc>
          <w:tcPr>
            <w:tcW w:w="6433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家庭遭受突发意外情况</w:t>
            </w:r>
          </w:p>
        </w:tc>
        <w:tc>
          <w:tcPr>
            <w:tcW w:w="6433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家庭欠债情况</w:t>
            </w:r>
          </w:p>
        </w:tc>
        <w:tc>
          <w:tcPr>
            <w:tcW w:w="6433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家庭成员因残疾、年迈而劳动力弱情况</w:t>
            </w:r>
          </w:p>
        </w:tc>
        <w:tc>
          <w:tcPr>
            <w:tcW w:w="583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60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家庭成员患病及治疗情况</w:t>
            </w:r>
          </w:p>
        </w:tc>
        <w:tc>
          <w:tcPr>
            <w:tcW w:w="5835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43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资助项目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资助金额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4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33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</w:t>
            </w:r>
          </w:p>
        </w:tc>
        <w:tc>
          <w:tcPr>
            <w:tcW w:w="7513" w:type="dxa"/>
            <w:gridSpan w:val="8"/>
            <w:noWrap w:val="0"/>
            <w:vAlign w:val="center"/>
          </w:tcPr>
          <w:p>
            <w:pPr>
              <w:snapToGrid w:val="0"/>
              <w:ind w:firstLine="404" w:firstLineChars="20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ind w:firstLine="404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学生签字：            监护人签字：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民主评议意见</w:t>
            </w:r>
          </w:p>
        </w:tc>
        <w:tc>
          <w:tcPr>
            <w:tcW w:w="751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民主评议小组负责人签字：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学校认定意见</w:t>
            </w:r>
          </w:p>
        </w:tc>
        <w:tc>
          <w:tcPr>
            <w:tcW w:w="751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单位公章：                 年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月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仿宋_GB2312" w:eastAsia="仿宋_GB231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5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6"/>
  <w:drawingGridVerticalSpacing w:val="559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08"/>
    <w:rsid w:val="00044C12"/>
    <w:rsid w:val="00063860"/>
    <w:rsid w:val="000902C4"/>
    <w:rsid w:val="000C3208"/>
    <w:rsid w:val="001340A4"/>
    <w:rsid w:val="0013738D"/>
    <w:rsid w:val="00175386"/>
    <w:rsid w:val="001D1382"/>
    <w:rsid w:val="001E2FF7"/>
    <w:rsid w:val="002809B1"/>
    <w:rsid w:val="002A4EA8"/>
    <w:rsid w:val="002D229D"/>
    <w:rsid w:val="0031172B"/>
    <w:rsid w:val="00317553"/>
    <w:rsid w:val="00324A40"/>
    <w:rsid w:val="00341229"/>
    <w:rsid w:val="003653A5"/>
    <w:rsid w:val="003D3959"/>
    <w:rsid w:val="004047AE"/>
    <w:rsid w:val="0044668B"/>
    <w:rsid w:val="00464195"/>
    <w:rsid w:val="004B7A08"/>
    <w:rsid w:val="005A1CB6"/>
    <w:rsid w:val="005A597E"/>
    <w:rsid w:val="005A6673"/>
    <w:rsid w:val="005C1180"/>
    <w:rsid w:val="005E3566"/>
    <w:rsid w:val="005E720A"/>
    <w:rsid w:val="006E5D20"/>
    <w:rsid w:val="00893598"/>
    <w:rsid w:val="008F07DC"/>
    <w:rsid w:val="009F0805"/>
    <w:rsid w:val="00A1734A"/>
    <w:rsid w:val="00A248E2"/>
    <w:rsid w:val="00A3272A"/>
    <w:rsid w:val="00A7056A"/>
    <w:rsid w:val="00AF1499"/>
    <w:rsid w:val="00B03803"/>
    <w:rsid w:val="00B102AB"/>
    <w:rsid w:val="00B1456E"/>
    <w:rsid w:val="00BA63BF"/>
    <w:rsid w:val="00BC43B1"/>
    <w:rsid w:val="00C275E7"/>
    <w:rsid w:val="00CC4272"/>
    <w:rsid w:val="00D01345"/>
    <w:rsid w:val="00D841E3"/>
    <w:rsid w:val="00DC4AED"/>
    <w:rsid w:val="00DF0346"/>
    <w:rsid w:val="00E67BE8"/>
    <w:rsid w:val="00E71017"/>
    <w:rsid w:val="00E84525"/>
    <w:rsid w:val="00F40E2F"/>
    <w:rsid w:val="00F632D0"/>
    <w:rsid w:val="00F6620F"/>
    <w:rsid w:val="00F95EB8"/>
    <w:rsid w:val="00FC6271"/>
    <w:rsid w:val="00FD3A89"/>
    <w:rsid w:val="02786CD1"/>
    <w:rsid w:val="097A33A0"/>
    <w:rsid w:val="16AB03F1"/>
    <w:rsid w:val="19787132"/>
    <w:rsid w:val="1BC854F0"/>
    <w:rsid w:val="1D6C401B"/>
    <w:rsid w:val="240C4184"/>
    <w:rsid w:val="26541E9E"/>
    <w:rsid w:val="289A6674"/>
    <w:rsid w:val="3E213352"/>
    <w:rsid w:val="3EFA1EAB"/>
    <w:rsid w:val="68197AC9"/>
    <w:rsid w:val="70834871"/>
    <w:rsid w:val="718B70BB"/>
    <w:rsid w:val="73B54AB0"/>
    <w:rsid w:val="7B172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iPriority w:val="0"/>
    <w:rPr>
      <w:color w:val="800080"/>
      <w:u w:val="none"/>
    </w:rPr>
  </w:style>
  <w:style w:type="character" w:styleId="12">
    <w:name w:val="Hyperlink"/>
    <w:uiPriority w:val="0"/>
    <w:rPr>
      <w:color w:val="0000FF"/>
      <w:u w:val="none"/>
    </w:rPr>
  </w:style>
  <w:style w:type="character" w:customStyle="1" w:styleId="13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hover17"/>
    <w:uiPriority w:val="0"/>
    <w:rPr>
      <w:color w:val="557EE7"/>
    </w:rPr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920</Words>
  <Characters>5250</Characters>
  <Lines>43</Lines>
  <Paragraphs>12</Paragraphs>
  <TotalTime>1</TotalTime>
  <ScaleCrop>false</ScaleCrop>
  <LinksUpToDate>false</LinksUpToDate>
  <CharactersWithSpaces>6158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2019-07-11T08:10:00Z</dcterms:created>
  <dc:creator>xiaojie</dc:creator>
  <cp:lastModifiedBy>涂全平~</cp:lastModifiedBy>
  <cp:lastPrinted>2021-08-21T02:14:50Z</cp:lastPrinted>
  <dcterms:modified xsi:type="dcterms:W3CDTF">2021-08-22T06:20:24Z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560055933DFB417885AEA0BAF951248D</vt:lpwstr>
  </property>
</Properties>
</file>